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FCA" w:rsidRDefault="00687FCA" w:rsidP="00687FCA">
      <w:pPr>
        <w:pStyle w:val="a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0D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1</w:t>
      </w:r>
      <w:r w:rsidRPr="00DE0D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87FCA" w:rsidRDefault="00687FCA" w:rsidP="00F01987">
      <w:pPr>
        <w:jc w:val="center"/>
        <w:rPr>
          <w:b/>
        </w:rPr>
      </w:pPr>
    </w:p>
    <w:p w:rsidR="00F01987" w:rsidRDefault="00F01987" w:rsidP="00F01987">
      <w:pPr>
        <w:jc w:val="center"/>
        <w:rPr>
          <w:b/>
        </w:rPr>
      </w:pPr>
      <w:r w:rsidRPr="00476747">
        <w:rPr>
          <w:b/>
        </w:rPr>
        <w:t>ОБОСНОВАНИЕ НАЧАЛЬНОЙ (МАКСИМАЛЬНОЙ) ЦЕНЫ ДОГОВОРА</w:t>
      </w:r>
    </w:p>
    <w:p w:rsidR="00FF5FE7" w:rsidRDefault="00FF5FE7" w:rsidP="00F01987">
      <w:pPr>
        <w:jc w:val="center"/>
        <w:rPr>
          <w:b/>
        </w:rPr>
      </w:pPr>
      <w:r>
        <w:rPr>
          <w:b/>
        </w:rPr>
        <w:t>или</w:t>
      </w:r>
    </w:p>
    <w:p w:rsidR="00FF5FE7" w:rsidRDefault="00FF5FE7" w:rsidP="00FF5FE7">
      <w:pPr>
        <w:jc w:val="center"/>
        <w:rPr>
          <w:b/>
        </w:rPr>
      </w:pPr>
      <w:r w:rsidRPr="00476747">
        <w:rPr>
          <w:b/>
        </w:rPr>
        <w:t>ОБОСНОВАНИЕ</w:t>
      </w:r>
      <w:r w:rsidRPr="00FF5FE7">
        <w:rPr>
          <w:b/>
        </w:rPr>
        <w:t xml:space="preserve"> </w:t>
      </w:r>
      <w:r w:rsidRPr="00476747">
        <w:rPr>
          <w:b/>
        </w:rPr>
        <w:t>ЦЕНЫ ДОГОВОРА</w:t>
      </w:r>
    </w:p>
    <w:p w:rsidR="003434EB" w:rsidRDefault="003434EB" w:rsidP="00FF5FE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83745" w:rsidRPr="00D83745" w:rsidTr="00C74A8D">
        <w:tc>
          <w:tcPr>
            <w:tcW w:w="4672" w:type="dxa"/>
            <w:shd w:val="clear" w:color="auto" w:fill="auto"/>
          </w:tcPr>
          <w:p w:rsidR="00D83745" w:rsidRPr="00D83745" w:rsidRDefault="00D83745" w:rsidP="00D83745">
            <w:pPr>
              <w:tabs>
                <w:tab w:val="left" w:pos="1140"/>
                <w:tab w:val="left" w:pos="1365"/>
              </w:tabs>
              <w:spacing w:line="360" w:lineRule="auto"/>
              <w:jc w:val="both"/>
            </w:pPr>
            <w:r w:rsidRPr="00D83745">
              <w:t>Наименование закупки (предмет договора)</w:t>
            </w:r>
          </w:p>
        </w:tc>
        <w:tc>
          <w:tcPr>
            <w:tcW w:w="4673" w:type="dxa"/>
            <w:shd w:val="clear" w:color="auto" w:fill="auto"/>
          </w:tcPr>
          <w:p w:rsidR="00D83745" w:rsidRPr="00D83745" w:rsidRDefault="0055244C" w:rsidP="00D83745">
            <w:pPr>
              <w:tabs>
                <w:tab w:val="left" w:pos="1140"/>
                <w:tab w:val="left" w:pos="1365"/>
              </w:tabs>
              <w:spacing w:line="360" w:lineRule="auto"/>
              <w:jc w:val="both"/>
            </w:pPr>
            <w:r>
              <w:t>Т</w:t>
            </w:r>
            <w:r w:rsidRPr="0055244C">
              <w:t>руба стальная б/ш г/д ф550*25мм L=2200 Ст.20</w:t>
            </w:r>
          </w:p>
        </w:tc>
      </w:tr>
      <w:tr w:rsidR="00D83745" w:rsidRPr="00D83745" w:rsidTr="00C74A8D">
        <w:tc>
          <w:tcPr>
            <w:tcW w:w="4672" w:type="dxa"/>
            <w:shd w:val="clear" w:color="auto" w:fill="auto"/>
          </w:tcPr>
          <w:p w:rsidR="00D83745" w:rsidRPr="00D83745" w:rsidRDefault="00D83745" w:rsidP="00D83745">
            <w:pPr>
              <w:tabs>
                <w:tab w:val="left" w:pos="1140"/>
                <w:tab w:val="left" w:pos="1365"/>
              </w:tabs>
              <w:spacing w:line="360" w:lineRule="auto"/>
              <w:jc w:val="both"/>
            </w:pPr>
            <w:r w:rsidRPr="00D83745">
              <w:t>Используемый метод определения НМЦ</w:t>
            </w:r>
          </w:p>
        </w:tc>
        <w:tc>
          <w:tcPr>
            <w:tcW w:w="4673" w:type="dxa"/>
            <w:shd w:val="clear" w:color="auto" w:fill="auto"/>
          </w:tcPr>
          <w:p w:rsidR="00D83745" w:rsidRPr="00D83745" w:rsidRDefault="00461B53" w:rsidP="00384C51">
            <w:pPr>
              <w:tabs>
                <w:tab w:val="left" w:pos="1140"/>
                <w:tab w:val="left" w:pos="1365"/>
              </w:tabs>
              <w:spacing w:line="360" w:lineRule="auto"/>
            </w:pPr>
            <w:r w:rsidRPr="00461B53">
              <w:t>Метод сопоставления рыночных цен (как наименьшее значение ценовых предложений)</w:t>
            </w:r>
          </w:p>
        </w:tc>
      </w:tr>
      <w:tr w:rsidR="00384C51" w:rsidRPr="00D83745" w:rsidTr="00C74A8D">
        <w:tc>
          <w:tcPr>
            <w:tcW w:w="4672" w:type="dxa"/>
            <w:shd w:val="clear" w:color="auto" w:fill="auto"/>
          </w:tcPr>
          <w:p w:rsidR="00384C51" w:rsidRPr="00D83745" w:rsidRDefault="00384C51" w:rsidP="00D83745">
            <w:pPr>
              <w:tabs>
                <w:tab w:val="left" w:pos="1140"/>
                <w:tab w:val="left" w:pos="1365"/>
              </w:tabs>
              <w:spacing w:line="360" w:lineRule="auto"/>
              <w:jc w:val="both"/>
            </w:pPr>
            <w:r>
              <w:t xml:space="preserve"> </w:t>
            </w:r>
          </w:p>
        </w:tc>
        <w:tc>
          <w:tcPr>
            <w:tcW w:w="4673" w:type="dxa"/>
            <w:shd w:val="clear" w:color="auto" w:fill="auto"/>
          </w:tcPr>
          <w:p w:rsidR="00384C51" w:rsidRPr="00D83745" w:rsidRDefault="00384C51" w:rsidP="00D83745">
            <w:pPr>
              <w:tabs>
                <w:tab w:val="left" w:pos="1140"/>
                <w:tab w:val="left" w:pos="1365"/>
              </w:tabs>
              <w:spacing w:line="360" w:lineRule="auto"/>
              <w:jc w:val="both"/>
            </w:pPr>
          </w:p>
        </w:tc>
      </w:tr>
    </w:tbl>
    <w:p w:rsidR="003434EB" w:rsidRDefault="003434EB" w:rsidP="00D83745">
      <w:pPr>
        <w:tabs>
          <w:tab w:val="left" w:pos="1140"/>
          <w:tab w:val="left" w:pos="1365"/>
        </w:tabs>
        <w:spacing w:line="360" w:lineRule="auto"/>
        <w:jc w:val="center"/>
        <w:rPr>
          <w:b/>
        </w:rPr>
      </w:pPr>
    </w:p>
    <w:p w:rsidR="00D83745" w:rsidRDefault="00D83745" w:rsidP="00D83745">
      <w:pPr>
        <w:tabs>
          <w:tab w:val="left" w:pos="1140"/>
          <w:tab w:val="left" w:pos="1365"/>
        </w:tabs>
        <w:spacing w:line="360" w:lineRule="auto"/>
        <w:jc w:val="center"/>
        <w:rPr>
          <w:b/>
        </w:rPr>
      </w:pPr>
      <w:r w:rsidRPr="00D83745">
        <w:rPr>
          <w:b/>
        </w:rPr>
        <w:t>Расчёт НМЦ*</w:t>
      </w:r>
    </w:p>
    <w:p w:rsidR="003434EB" w:rsidRPr="00D83745" w:rsidRDefault="003434EB" w:rsidP="00D83745">
      <w:pPr>
        <w:tabs>
          <w:tab w:val="left" w:pos="1140"/>
          <w:tab w:val="left" w:pos="1365"/>
        </w:tabs>
        <w:spacing w:line="360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83745" w:rsidRPr="00D83745" w:rsidTr="00D83745">
        <w:trPr>
          <w:trHeight w:val="1888"/>
        </w:trPr>
        <w:tc>
          <w:tcPr>
            <w:tcW w:w="4672" w:type="dxa"/>
            <w:shd w:val="clear" w:color="auto" w:fill="auto"/>
          </w:tcPr>
          <w:p w:rsidR="00D83745" w:rsidRPr="00D83745" w:rsidRDefault="00D83745" w:rsidP="00D83745">
            <w:pPr>
              <w:tabs>
                <w:tab w:val="left" w:pos="1140"/>
                <w:tab w:val="left" w:pos="1365"/>
              </w:tabs>
              <w:spacing w:line="360" w:lineRule="auto"/>
            </w:pPr>
            <w:r w:rsidRPr="00D83745">
              <w:t>Информация о запросах ценовых предложений (коммерческих предложений)</w:t>
            </w:r>
          </w:p>
        </w:tc>
        <w:tc>
          <w:tcPr>
            <w:tcW w:w="4673" w:type="dxa"/>
            <w:shd w:val="clear" w:color="auto" w:fill="auto"/>
          </w:tcPr>
          <w:p w:rsidR="003434EB" w:rsidRPr="003434EB" w:rsidRDefault="003434EB" w:rsidP="003434EB">
            <w:pPr>
              <w:tabs>
                <w:tab w:val="left" w:pos="1140"/>
                <w:tab w:val="left" w:pos="1365"/>
              </w:tabs>
              <w:spacing w:line="360" w:lineRule="auto"/>
              <w:rPr>
                <w:iCs/>
              </w:rPr>
            </w:pPr>
            <w:r w:rsidRPr="003434EB">
              <w:rPr>
                <w:iCs/>
              </w:rPr>
              <w:t xml:space="preserve">Предложение 1 – </w:t>
            </w:r>
            <w:r w:rsidR="00EA4971">
              <w:rPr>
                <w:iCs/>
              </w:rPr>
              <w:t>1 836 065,56</w:t>
            </w:r>
            <w:r w:rsidRPr="003434EB">
              <w:rPr>
                <w:iCs/>
              </w:rPr>
              <w:t xml:space="preserve"> руб. </w:t>
            </w:r>
            <w:r w:rsidR="00EA4971">
              <w:rPr>
                <w:iCs/>
              </w:rPr>
              <w:t>25.03</w:t>
            </w:r>
            <w:r w:rsidR="001F3B03">
              <w:rPr>
                <w:iCs/>
              </w:rPr>
              <w:t>.</w:t>
            </w:r>
            <w:r w:rsidR="00B038D1">
              <w:rPr>
                <w:iCs/>
              </w:rPr>
              <w:t>202</w:t>
            </w:r>
            <w:r w:rsidR="002115ED">
              <w:rPr>
                <w:iCs/>
              </w:rPr>
              <w:t>6</w:t>
            </w:r>
            <w:r w:rsidRPr="003434EB">
              <w:rPr>
                <w:iCs/>
              </w:rPr>
              <w:t>г.</w:t>
            </w:r>
          </w:p>
          <w:p w:rsidR="003434EB" w:rsidRDefault="003434EB" w:rsidP="003434EB">
            <w:pPr>
              <w:tabs>
                <w:tab w:val="left" w:pos="1140"/>
                <w:tab w:val="left" w:pos="1365"/>
              </w:tabs>
              <w:spacing w:line="360" w:lineRule="auto"/>
              <w:rPr>
                <w:iCs/>
              </w:rPr>
            </w:pPr>
            <w:r w:rsidRPr="003434EB">
              <w:rPr>
                <w:iCs/>
              </w:rPr>
              <w:t xml:space="preserve">Предложение 2 – </w:t>
            </w:r>
            <w:r w:rsidR="00EA4971">
              <w:rPr>
                <w:iCs/>
              </w:rPr>
              <w:t>2 418 442,60</w:t>
            </w:r>
            <w:r w:rsidRPr="003434EB">
              <w:rPr>
                <w:iCs/>
              </w:rPr>
              <w:t xml:space="preserve"> руб. от </w:t>
            </w:r>
            <w:r w:rsidR="00EA4971">
              <w:rPr>
                <w:iCs/>
              </w:rPr>
              <w:t>25.03</w:t>
            </w:r>
            <w:r w:rsidR="00DF70B5">
              <w:rPr>
                <w:iCs/>
              </w:rPr>
              <w:t>.2025</w:t>
            </w:r>
            <w:r w:rsidRPr="003434EB">
              <w:rPr>
                <w:iCs/>
              </w:rPr>
              <w:t xml:space="preserve">г. </w:t>
            </w:r>
          </w:p>
          <w:p w:rsidR="00D83745" w:rsidRDefault="00993D12" w:rsidP="00993D12">
            <w:pPr>
              <w:tabs>
                <w:tab w:val="left" w:pos="1140"/>
                <w:tab w:val="left" w:pos="1365"/>
              </w:tabs>
              <w:spacing w:line="360" w:lineRule="auto"/>
              <w:rPr>
                <w:iCs/>
              </w:rPr>
            </w:pPr>
            <w:r w:rsidRPr="00993D12">
              <w:rPr>
                <w:iCs/>
              </w:rPr>
              <w:t xml:space="preserve">Предложение </w:t>
            </w:r>
            <w:r>
              <w:rPr>
                <w:iCs/>
              </w:rPr>
              <w:t>3</w:t>
            </w:r>
            <w:r w:rsidRPr="00993D12">
              <w:rPr>
                <w:iCs/>
              </w:rPr>
              <w:t xml:space="preserve"> – </w:t>
            </w:r>
            <w:r w:rsidR="00EA4971">
              <w:rPr>
                <w:iCs/>
              </w:rPr>
              <w:t>2 350 737,69</w:t>
            </w:r>
            <w:r w:rsidRPr="00993D12">
              <w:rPr>
                <w:iCs/>
              </w:rPr>
              <w:t xml:space="preserve"> руб. от </w:t>
            </w:r>
            <w:r w:rsidR="00EA4971">
              <w:rPr>
                <w:iCs/>
              </w:rPr>
              <w:t>25.03</w:t>
            </w:r>
            <w:r w:rsidR="002115ED">
              <w:rPr>
                <w:iCs/>
              </w:rPr>
              <w:t>.2025</w:t>
            </w:r>
            <w:r w:rsidRPr="00993D12">
              <w:rPr>
                <w:iCs/>
              </w:rPr>
              <w:t xml:space="preserve">г. </w:t>
            </w:r>
          </w:p>
          <w:p w:rsidR="00DF70B5" w:rsidRPr="00DF70B5" w:rsidRDefault="00DF70B5" w:rsidP="00DF70B5">
            <w:pPr>
              <w:tabs>
                <w:tab w:val="left" w:pos="1140"/>
                <w:tab w:val="left" w:pos="1365"/>
              </w:tabs>
              <w:spacing w:line="360" w:lineRule="auto"/>
              <w:rPr>
                <w:iCs/>
              </w:rPr>
            </w:pPr>
            <w:r w:rsidRPr="00DF70B5">
              <w:rPr>
                <w:iCs/>
              </w:rPr>
              <w:t xml:space="preserve">Предложение </w:t>
            </w:r>
            <w:r>
              <w:rPr>
                <w:iCs/>
              </w:rPr>
              <w:t>4</w:t>
            </w:r>
            <w:r w:rsidRPr="00DF70B5">
              <w:rPr>
                <w:iCs/>
              </w:rPr>
              <w:t xml:space="preserve"> – </w:t>
            </w:r>
            <w:r w:rsidR="00EA4971">
              <w:rPr>
                <w:iCs/>
              </w:rPr>
              <w:t>3 172 377,04</w:t>
            </w:r>
            <w:r w:rsidRPr="00DF70B5">
              <w:rPr>
                <w:iCs/>
              </w:rPr>
              <w:t xml:space="preserve"> руб. от </w:t>
            </w:r>
            <w:r w:rsidR="00EA4971">
              <w:rPr>
                <w:iCs/>
              </w:rPr>
              <w:t>25.03</w:t>
            </w:r>
            <w:r w:rsidRPr="00DF70B5">
              <w:rPr>
                <w:iCs/>
              </w:rPr>
              <w:t xml:space="preserve">.2025г. </w:t>
            </w:r>
          </w:p>
          <w:p w:rsidR="00DF70B5" w:rsidRDefault="00DF70B5" w:rsidP="00993D12">
            <w:pPr>
              <w:tabs>
                <w:tab w:val="left" w:pos="1140"/>
                <w:tab w:val="left" w:pos="1365"/>
              </w:tabs>
              <w:spacing w:line="360" w:lineRule="auto"/>
              <w:rPr>
                <w:iCs/>
              </w:rPr>
            </w:pPr>
          </w:p>
          <w:p w:rsidR="00993D12" w:rsidRPr="003434EB" w:rsidRDefault="00993D12" w:rsidP="00993D12">
            <w:pPr>
              <w:tabs>
                <w:tab w:val="left" w:pos="1140"/>
                <w:tab w:val="left" w:pos="1365"/>
              </w:tabs>
              <w:spacing w:line="360" w:lineRule="auto"/>
              <w:rPr>
                <w:iCs/>
              </w:rPr>
            </w:pPr>
          </w:p>
        </w:tc>
      </w:tr>
      <w:tr w:rsidR="00D83745" w:rsidRPr="00D83745" w:rsidTr="00C74A8D">
        <w:trPr>
          <w:trHeight w:val="1050"/>
        </w:trPr>
        <w:tc>
          <w:tcPr>
            <w:tcW w:w="4672" w:type="dxa"/>
            <w:shd w:val="clear" w:color="auto" w:fill="auto"/>
          </w:tcPr>
          <w:p w:rsidR="00D83745" w:rsidRPr="00D83745" w:rsidRDefault="00D83745" w:rsidP="00D83745">
            <w:pPr>
              <w:tabs>
                <w:tab w:val="left" w:pos="1140"/>
                <w:tab w:val="left" w:pos="1365"/>
              </w:tabs>
              <w:spacing w:line="360" w:lineRule="auto"/>
            </w:pPr>
            <w:r w:rsidRPr="00D83745">
              <w:t>Итого НМЦ/цена договора устанавливается в размере (без НДС)</w:t>
            </w:r>
          </w:p>
        </w:tc>
        <w:tc>
          <w:tcPr>
            <w:tcW w:w="4673" w:type="dxa"/>
            <w:shd w:val="clear" w:color="auto" w:fill="auto"/>
          </w:tcPr>
          <w:p w:rsidR="00D83745" w:rsidRPr="00D83745" w:rsidRDefault="00EA4971" w:rsidP="00D83745">
            <w:pPr>
              <w:tabs>
                <w:tab w:val="left" w:pos="1140"/>
                <w:tab w:val="left" w:pos="1365"/>
              </w:tabs>
              <w:spacing w:line="360" w:lineRule="auto"/>
            </w:pPr>
            <w:bookmarkStart w:id="0" w:name="_GoBack"/>
            <w:r>
              <w:rPr>
                <w:iCs/>
              </w:rPr>
              <w:t>1 836 065,56</w:t>
            </w:r>
            <w:bookmarkEnd w:id="0"/>
            <w:r w:rsidR="003434EB" w:rsidRPr="003434EB">
              <w:rPr>
                <w:iCs/>
              </w:rPr>
              <w:t xml:space="preserve"> руб. без НДС.            </w:t>
            </w:r>
          </w:p>
        </w:tc>
      </w:tr>
      <w:tr w:rsidR="00D83745" w:rsidRPr="00D83745" w:rsidTr="00C74A8D">
        <w:trPr>
          <w:trHeight w:val="709"/>
        </w:trPr>
        <w:tc>
          <w:tcPr>
            <w:tcW w:w="4672" w:type="dxa"/>
            <w:shd w:val="clear" w:color="auto" w:fill="auto"/>
          </w:tcPr>
          <w:p w:rsidR="00D83745" w:rsidRPr="00D83745" w:rsidRDefault="00D83745" w:rsidP="00D83745">
            <w:pPr>
              <w:tabs>
                <w:tab w:val="left" w:pos="1140"/>
                <w:tab w:val="left" w:pos="1365"/>
              </w:tabs>
              <w:spacing w:line="360" w:lineRule="auto"/>
            </w:pPr>
            <w:r w:rsidRPr="00D83745">
              <w:t>Дата подготовки обоснования НМЦ</w:t>
            </w:r>
          </w:p>
        </w:tc>
        <w:tc>
          <w:tcPr>
            <w:tcW w:w="4673" w:type="dxa"/>
            <w:shd w:val="clear" w:color="auto" w:fill="auto"/>
          </w:tcPr>
          <w:p w:rsidR="00D83745" w:rsidRPr="00D83745" w:rsidRDefault="00EA4971" w:rsidP="00D83745">
            <w:pPr>
              <w:tabs>
                <w:tab w:val="left" w:pos="1140"/>
                <w:tab w:val="left" w:pos="1365"/>
              </w:tabs>
              <w:spacing w:line="360" w:lineRule="auto"/>
            </w:pPr>
            <w:r>
              <w:t>26.03</w:t>
            </w:r>
            <w:r w:rsidR="00B038D1">
              <w:t>.2026г</w:t>
            </w:r>
            <w:r w:rsidR="00D83745" w:rsidRPr="00D83745">
              <w:t>.</w:t>
            </w:r>
          </w:p>
        </w:tc>
      </w:tr>
    </w:tbl>
    <w:p w:rsidR="00F01987" w:rsidRDefault="00F01987" w:rsidP="00F01987">
      <w:pPr>
        <w:tabs>
          <w:tab w:val="left" w:pos="1140"/>
          <w:tab w:val="left" w:pos="1365"/>
        </w:tabs>
        <w:spacing w:line="360" w:lineRule="auto"/>
        <w:jc w:val="both"/>
      </w:pPr>
    </w:p>
    <w:p w:rsidR="00F01987" w:rsidRDefault="00F01987" w:rsidP="00F01987">
      <w:pPr>
        <w:tabs>
          <w:tab w:val="left" w:pos="1140"/>
          <w:tab w:val="left" w:pos="1365"/>
        </w:tabs>
        <w:spacing w:line="360" w:lineRule="auto"/>
        <w:jc w:val="both"/>
      </w:pPr>
    </w:p>
    <w:p w:rsidR="00F01987" w:rsidRDefault="00F01987"/>
    <w:sectPr w:rsidR="00F0198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ACB" w:rsidRDefault="00D87ACB" w:rsidP="00B17799">
      <w:r>
        <w:separator/>
      </w:r>
    </w:p>
  </w:endnote>
  <w:endnote w:type="continuationSeparator" w:id="0">
    <w:p w:rsidR="00D87ACB" w:rsidRDefault="00D87ACB" w:rsidP="00B1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ACB" w:rsidRDefault="00D87ACB" w:rsidP="00B17799">
      <w:r>
        <w:separator/>
      </w:r>
    </w:p>
  </w:footnote>
  <w:footnote w:type="continuationSeparator" w:id="0">
    <w:p w:rsidR="00D87ACB" w:rsidRDefault="00D87ACB" w:rsidP="00B17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799" w:rsidRDefault="00B17799" w:rsidP="00B17799">
    <w:pPr>
      <w:pStyle w:val="a6"/>
      <w:spacing w:line="360" w:lineRule="auto"/>
      <w:jc w:val="center"/>
    </w:pPr>
    <w:r w:rsidRPr="00904F6A">
      <w:rPr>
        <w:rFonts w:ascii="Times New Roman" w:hAnsi="Times New Roman" w:cs="Times New Roman"/>
        <w:sz w:val="16"/>
        <w:szCs w:val="16"/>
      </w:rPr>
      <w:t>Регламент о порядке взаимодействия между структурными подразделениями, при организации и проведении закупок товаров, работ, услуг АО «Восточный Порт»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257"/>
    <w:rsid w:val="00115F0F"/>
    <w:rsid w:val="0014341F"/>
    <w:rsid w:val="0018267D"/>
    <w:rsid w:val="001C0A47"/>
    <w:rsid w:val="001F3B03"/>
    <w:rsid w:val="002115ED"/>
    <w:rsid w:val="00247A2D"/>
    <w:rsid w:val="002C313C"/>
    <w:rsid w:val="0033701E"/>
    <w:rsid w:val="003434EB"/>
    <w:rsid w:val="00384C51"/>
    <w:rsid w:val="00461B53"/>
    <w:rsid w:val="004708DF"/>
    <w:rsid w:val="004A6981"/>
    <w:rsid w:val="004C6E7A"/>
    <w:rsid w:val="00513E4E"/>
    <w:rsid w:val="0055244C"/>
    <w:rsid w:val="00567DD4"/>
    <w:rsid w:val="005D416D"/>
    <w:rsid w:val="005E28F7"/>
    <w:rsid w:val="005F39E7"/>
    <w:rsid w:val="00604CA5"/>
    <w:rsid w:val="00612884"/>
    <w:rsid w:val="00667F4E"/>
    <w:rsid w:val="00680FFE"/>
    <w:rsid w:val="00687FCA"/>
    <w:rsid w:val="006D309E"/>
    <w:rsid w:val="006D5280"/>
    <w:rsid w:val="006D6252"/>
    <w:rsid w:val="006F19DB"/>
    <w:rsid w:val="00784013"/>
    <w:rsid w:val="00785E2D"/>
    <w:rsid w:val="007A4C5E"/>
    <w:rsid w:val="007B024F"/>
    <w:rsid w:val="007C6421"/>
    <w:rsid w:val="00812D04"/>
    <w:rsid w:val="00850142"/>
    <w:rsid w:val="00862E4D"/>
    <w:rsid w:val="00864795"/>
    <w:rsid w:val="008E3C62"/>
    <w:rsid w:val="00924C86"/>
    <w:rsid w:val="00954160"/>
    <w:rsid w:val="009773B7"/>
    <w:rsid w:val="00993D12"/>
    <w:rsid w:val="009A1588"/>
    <w:rsid w:val="00A21B73"/>
    <w:rsid w:val="00A606B4"/>
    <w:rsid w:val="00AA6257"/>
    <w:rsid w:val="00B038D1"/>
    <w:rsid w:val="00B17799"/>
    <w:rsid w:val="00B93E49"/>
    <w:rsid w:val="00C262E2"/>
    <w:rsid w:val="00C37368"/>
    <w:rsid w:val="00C54B71"/>
    <w:rsid w:val="00C551C0"/>
    <w:rsid w:val="00C56D1A"/>
    <w:rsid w:val="00C75104"/>
    <w:rsid w:val="00C8694B"/>
    <w:rsid w:val="00CB1DEA"/>
    <w:rsid w:val="00D00BD3"/>
    <w:rsid w:val="00D7165D"/>
    <w:rsid w:val="00D83745"/>
    <w:rsid w:val="00D87ACB"/>
    <w:rsid w:val="00DD18B3"/>
    <w:rsid w:val="00DD7F39"/>
    <w:rsid w:val="00DF70B5"/>
    <w:rsid w:val="00E0225C"/>
    <w:rsid w:val="00E8056F"/>
    <w:rsid w:val="00EA4971"/>
    <w:rsid w:val="00EE3E9B"/>
    <w:rsid w:val="00EF35C8"/>
    <w:rsid w:val="00F01987"/>
    <w:rsid w:val="00F33C18"/>
    <w:rsid w:val="00F572FB"/>
    <w:rsid w:val="00F66D06"/>
    <w:rsid w:val="00F9653F"/>
    <w:rsid w:val="00FE041F"/>
    <w:rsid w:val="00FE382C"/>
    <w:rsid w:val="00FF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95CC8D-95EC-40CE-AD8D-D5922FAE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416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4160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812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autoRedefine/>
    <w:qFormat/>
    <w:rsid w:val="00687FCA"/>
    <w:pPr>
      <w:spacing w:before="120" w:after="120" w:line="240" w:lineRule="auto"/>
      <w:ind w:left="708"/>
      <w:jc w:val="both"/>
    </w:pPr>
    <w:rPr>
      <w:rFonts w:ascii="Arial" w:hAnsi="Arial"/>
    </w:rPr>
  </w:style>
  <w:style w:type="paragraph" w:styleId="a7">
    <w:name w:val="header"/>
    <w:basedOn w:val="a"/>
    <w:link w:val="a8"/>
    <w:uiPriority w:val="99"/>
    <w:unhideWhenUsed/>
    <w:rsid w:val="00B177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177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177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77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Астраханцев Сергей Александр</dc:creator>
  <cp:keywords/>
  <dc:description/>
  <cp:lastModifiedBy>Федоренко Юлия Анатольевна</cp:lastModifiedBy>
  <cp:revision>42</cp:revision>
  <cp:lastPrinted>2021-07-20T05:04:00Z</cp:lastPrinted>
  <dcterms:created xsi:type="dcterms:W3CDTF">2024-05-29T00:46:00Z</dcterms:created>
  <dcterms:modified xsi:type="dcterms:W3CDTF">2026-04-06T23:32:00Z</dcterms:modified>
</cp:coreProperties>
</file>